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C30" w:rsidRPr="00696C30" w:rsidRDefault="00696C30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30">
        <w:rPr>
          <w:rFonts w:ascii="Times New Roman" w:hAnsi="Times New Roman" w:cs="Times New Roman"/>
          <w:b/>
          <w:sz w:val="28"/>
          <w:szCs w:val="28"/>
        </w:rPr>
        <w:t xml:space="preserve">ІНФОРМАЦІЯ </w:t>
      </w:r>
    </w:p>
    <w:p w:rsidR="008512D4" w:rsidRDefault="00696C30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30">
        <w:rPr>
          <w:rFonts w:ascii="Times New Roman" w:hAnsi="Times New Roman" w:cs="Times New Roman"/>
          <w:b/>
          <w:sz w:val="28"/>
          <w:szCs w:val="28"/>
        </w:rPr>
        <w:t xml:space="preserve">про результати проведення перевірки щодо </w:t>
      </w:r>
    </w:p>
    <w:p w:rsidR="00A46CF9" w:rsidRPr="00696C30" w:rsidRDefault="008512D4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Герасимяк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Олени Анатоліївни</w:t>
      </w:r>
    </w:p>
    <w:p w:rsidR="00696C30" w:rsidRPr="00B75A38" w:rsidRDefault="00696C30" w:rsidP="00B75A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AF0" w:rsidRPr="00B75A38" w:rsidRDefault="00696C30" w:rsidP="00B75A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A38">
        <w:rPr>
          <w:rFonts w:ascii="Times New Roman" w:hAnsi="Times New Roman" w:cs="Times New Roman"/>
          <w:sz w:val="28"/>
          <w:szCs w:val="28"/>
        </w:rPr>
        <w:t xml:space="preserve">Відповідно до пунктів 1 і 2 частини п’ятої статті 5 Закону України “Про очищення влади”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“Про очищення влади”, затвердженого постановою Кабінету Міністрів України від 16 жовтня 2014 р. № 563, Головним управлінням </w:t>
      </w:r>
      <w:proofErr w:type="spellStart"/>
      <w:r w:rsidRPr="00B75A38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Pr="00B75A38">
        <w:rPr>
          <w:rFonts w:ascii="Times New Roman" w:hAnsi="Times New Roman" w:cs="Times New Roman"/>
          <w:sz w:val="28"/>
          <w:szCs w:val="28"/>
        </w:rPr>
        <w:t xml:space="preserve"> у Волинській області проведено перевірку достовірності відомостей щодо застосування заборон, передбачених частинами третьою і четвертою статті 1 Закону України “Про очищення влади”, щодо </w:t>
      </w:r>
      <w:r w:rsidR="008512D4">
        <w:rPr>
          <w:rFonts w:ascii="Times New Roman" w:hAnsi="Times New Roman"/>
          <w:sz w:val="28"/>
          <w:szCs w:val="28"/>
        </w:rPr>
        <w:t>ГЕРАСИМЯК Олени Анатоліївни</w:t>
      </w:r>
      <w:r w:rsidR="00B75F0F">
        <w:rPr>
          <w:rFonts w:ascii="Times New Roman" w:hAnsi="Times New Roman"/>
          <w:sz w:val="28"/>
          <w:szCs w:val="28"/>
        </w:rPr>
        <w:t xml:space="preserve"> – головного спеціаліста </w:t>
      </w:r>
      <w:proofErr w:type="spellStart"/>
      <w:r w:rsidR="00335D88">
        <w:rPr>
          <w:rFonts w:ascii="Times New Roman" w:hAnsi="Times New Roman"/>
          <w:sz w:val="28"/>
          <w:szCs w:val="28"/>
        </w:rPr>
        <w:t>Рожищенського</w:t>
      </w:r>
      <w:proofErr w:type="spellEnd"/>
      <w:r w:rsidR="00335D88">
        <w:rPr>
          <w:rFonts w:ascii="Times New Roman" w:hAnsi="Times New Roman"/>
          <w:sz w:val="28"/>
          <w:szCs w:val="28"/>
        </w:rPr>
        <w:t xml:space="preserve"> </w:t>
      </w:r>
      <w:r w:rsidR="00B75F0F">
        <w:rPr>
          <w:rFonts w:ascii="Times New Roman" w:hAnsi="Times New Roman"/>
          <w:sz w:val="28"/>
          <w:szCs w:val="28"/>
        </w:rPr>
        <w:t xml:space="preserve">відділу </w:t>
      </w:r>
      <w:bookmarkStart w:id="0" w:name="_GoBack"/>
      <w:bookmarkEnd w:id="0"/>
      <w:r w:rsidR="00747AC4">
        <w:rPr>
          <w:rFonts w:ascii="Times New Roman" w:hAnsi="Times New Roman"/>
          <w:sz w:val="28"/>
          <w:szCs w:val="28"/>
        </w:rPr>
        <w:t>Луцького районного управління</w:t>
      </w:r>
      <w:r w:rsidRPr="00B75A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C30" w:rsidRPr="00696C30" w:rsidRDefault="00696C30" w:rsidP="00696C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C30">
        <w:rPr>
          <w:rFonts w:ascii="Times New Roman" w:hAnsi="Times New Roman" w:cs="Times New Roman"/>
          <w:sz w:val="28"/>
          <w:szCs w:val="28"/>
        </w:rPr>
        <w:t xml:space="preserve">За результатами проведеної перевірки встановлено, що до </w:t>
      </w:r>
      <w:r w:rsidR="00747AC4">
        <w:rPr>
          <w:rFonts w:ascii="Times New Roman" w:hAnsi="Times New Roman" w:cs="Times New Roman"/>
          <w:b/>
          <w:sz w:val="28"/>
          <w:szCs w:val="28"/>
        </w:rPr>
        <w:t>ГЕРАСИМЯК Олени Анатоліївни</w:t>
      </w:r>
      <w:r w:rsidRPr="00696C30">
        <w:rPr>
          <w:rFonts w:ascii="Times New Roman" w:hAnsi="Times New Roman" w:cs="Times New Roman"/>
          <w:sz w:val="28"/>
          <w:szCs w:val="28"/>
        </w:rPr>
        <w:t xml:space="preserve"> не застосовуються заборони, передбачені частиною третьою і четвертою статті 1 Закону України “Про очищення влади”.</w:t>
      </w:r>
    </w:p>
    <w:p w:rsidR="00696C30" w:rsidRPr="00696C30" w:rsidRDefault="00696C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6C30" w:rsidRPr="00696C30" w:rsidSect="00B75A38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A3"/>
    <w:rsid w:val="00335D88"/>
    <w:rsid w:val="00592298"/>
    <w:rsid w:val="00696C30"/>
    <w:rsid w:val="007411B5"/>
    <w:rsid w:val="00747AC4"/>
    <w:rsid w:val="008512D4"/>
    <w:rsid w:val="00877AF0"/>
    <w:rsid w:val="00A46CF9"/>
    <w:rsid w:val="00A95EA3"/>
    <w:rsid w:val="00B75A38"/>
    <w:rsid w:val="00B75F0F"/>
    <w:rsid w:val="00D1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0F54"/>
  <w15:chartTrackingRefBased/>
  <w15:docId w15:val="{EFCA4B51-F9DB-4F4A-B44D-A4F9B1C9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B75A38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10</cp:revision>
  <dcterms:created xsi:type="dcterms:W3CDTF">2024-01-08T07:01:00Z</dcterms:created>
  <dcterms:modified xsi:type="dcterms:W3CDTF">2025-06-30T11:43:00Z</dcterms:modified>
</cp:coreProperties>
</file>